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037" w:rsidRPr="009F1037" w:rsidRDefault="009F1037" w:rsidP="009F10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ПРОЕКТНАЯ ДЕКЛАРАЦИЯ</w:t>
      </w:r>
    </w:p>
    <w:p w:rsidR="009F1037" w:rsidRPr="009F1037" w:rsidRDefault="009F1037" w:rsidP="009F10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  </w:t>
      </w:r>
    </w:p>
    <w:p w:rsidR="009F1037" w:rsidRPr="009F1037" w:rsidRDefault="009F1037" w:rsidP="009F10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27 декабря 2013 года</w:t>
      </w:r>
    </w:p>
    <w:p w:rsidR="009F1037" w:rsidRPr="009F1037" w:rsidRDefault="009F1037" w:rsidP="009F10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 </w:t>
      </w:r>
    </w:p>
    <w:p w:rsidR="009F1037" w:rsidRPr="009F1037" w:rsidRDefault="009F1037" w:rsidP="009F10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val="en-US" w:eastAsia="ru-RU"/>
        </w:rPr>
        <w:t>I 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очереди строительства жилого комплекса: два многоквартирных жилых дома с инженерными сетями:  жилой дом № 1 – 9-ти этажный, 2-секционный с административно-офисным зданием, жилой дом № 2 – 9-ти этажный 1-секционный</w:t>
      </w:r>
    </w:p>
    <w:p w:rsidR="009F1037" w:rsidRPr="009F1037" w:rsidRDefault="009F1037" w:rsidP="009F10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по адресу: Московская область, Рузский район, городское поселение Руза,</w:t>
      </w:r>
    </w:p>
    <w:p w:rsidR="009F1037" w:rsidRPr="009F1037" w:rsidRDefault="009F1037" w:rsidP="009F10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г. Руза, ул. Федеративная</w:t>
      </w:r>
    </w:p>
    <w:p w:rsidR="009F1037" w:rsidRPr="009F1037" w:rsidRDefault="009F1037" w:rsidP="009F10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(адрес строительный)</w:t>
      </w:r>
    </w:p>
    <w:p w:rsidR="009F1037" w:rsidRPr="009F1037" w:rsidRDefault="009F1037" w:rsidP="009F10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(с учетом изменений, внесенных 31.03.2014 г., 30.04.2014 г., 02.06.2014 г., 30.07.2014 г., 19.08.2014 г., 28.08.2014 г.) </w:t>
      </w:r>
    </w:p>
    <w:p w:rsidR="009F1037" w:rsidRPr="009F1037" w:rsidRDefault="009F1037" w:rsidP="009F10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9F1037" w:rsidRPr="009F1037" w:rsidRDefault="009F1037" w:rsidP="009F10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 Информация о застройщике:</w:t>
      </w:r>
    </w:p>
    <w:p w:rsidR="009F1037" w:rsidRPr="009F1037" w:rsidRDefault="009F1037" w:rsidP="009F10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 </w:t>
      </w:r>
    </w:p>
    <w:p w:rsidR="009F1037" w:rsidRPr="009F1037" w:rsidRDefault="009F1037" w:rsidP="009F1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1.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 Открытое акционерное общество (ОАО) "ГЛАВУКС", правопреемник ГлавУКСа при Мособлисполкоме, образованном в 1957 году.</w:t>
      </w:r>
    </w:p>
    <w:p w:rsidR="009F1037" w:rsidRPr="009F1037" w:rsidRDefault="009F1037" w:rsidP="009F1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Юридический и фактический адрес: 127083, г. Москва, Петровско-Разумовская аллея, дом 10, корп. 2.</w:t>
      </w:r>
    </w:p>
    <w:p w:rsidR="009F1037" w:rsidRPr="009F1037" w:rsidRDefault="009F1037" w:rsidP="009F1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Генеральный директор Ванькович Андрей Игнатьевич.</w:t>
      </w:r>
    </w:p>
    <w:p w:rsidR="009F1037" w:rsidRPr="009F1037" w:rsidRDefault="009F1037" w:rsidP="009F1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Режим работы:</w:t>
      </w:r>
    </w:p>
    <w:p w:rsidR="009F1037" w:rsidRPr="009F1037" w:rsidRDefault="009F1037" w:rsidP="009F103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-          пн.-чт.: с 9.00 до 18.00, обед с 13.00 до 13.45</w:t>
      </w:r>
    </w:p>
    <w:p w:rsidR="009F1037" w:rsidRPr="009F1037" w:rsidRDefault="009F1037" w:rsidP="009F103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-          пт.: с 9.00 до 17.45, обед с 13.00 до 13.45</w:t>
      </w:r>
    </w:p>
    <w:p w:rsidR="009F1037" w:rsidRPr="009F1037" w:rsidRDefault="009F1037" w:rsidP="009F10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 </w:t>
      </w:r>
    </w:p>
    <w:p w:rsidR="009F1037" w:rsidRPr="009F1037" w:rsidRDefault="009F1037" w:rsidP="009F1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2.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 Зарегистрировано Московской регистрационной палатой 28 января 1993 года №021.014 бланк свидетельства серия ЛО №024985.</w:t>
      </w:r>
    </w:p>
    <w:p w:rsidR="009F1037" w:rsidRPr="009F1037" w:rsidRDefault="009F1037" w:rsidP="009F1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Свидетельство о внесении записи в Единый государственный реестр юридических лиц о юридическом лице, зарегистрированном до 01 июля 2002 года от 25 октября 2002 года, бланк серия 77 № 011303914, ОГРН 1027700355165.</w:t>
      </w:r>
    </w:p>
    <w:p w:rsidR="009F1037" w:rsidRPr="009F1037" w:rsidRDefault="009F1037" w:rsidP="009F1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Свидетельство о постановке на учет в налоговом органе юридического лица, образованного в соответствии с законодательством РФ, по месту нахождения на территории РФ от 08 октября 2002 года, бланк серия 77 №005654714, ИНН 5000000218, КПП 774501001.</w:t>
      </w:r>
    </w:p>
    <w:p w:rsidR="009F1037" w:rsidRPr="009F1037" w:rsidRDefault="009F1037" w:rsidP="009F1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 </w:t>
      </w:r>
    </w:p>
    <w:p w:rsidR="009F1037" w:rsidRPr="009F1037" w:rsidRDefault="009F1037" w:rsidP="009F1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3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 Открытое акционерное общество "ГЛАВУКС" в соответствии с Законом РСФСР "О приватизации государственных и муниципальных предприятий в РСФСР", Государственной программой приватизации государственных и муниципальных предприятий в Российской Федерации на 1992 год преобразовано из государственного предприятия "Главное управление капитального строительства при Мособлисполкоме". Участники застройщика, которые обладают пятью и более процентами голосов в органе управления  ОАО "ГЛАВУКС": Кумскова Татьяна Валериевна – 29,92%; Мордовская Людмила Михайловна – 7,32%; Усикова Виктория Валерьевна – 9,03%.</w:t>
      </w:r>
    </w:p>
    <w:p w:rsidR="009F1037" w:rsidRPr="009F1037" w:rsidRDefault="009F1037" w:rsidP="009F1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 </w:t>
      </w:r>
    </w:p>
    <w:p w:rsidR="009F1037" w:rsidRPr="009F1037" w:rsidRDefault="009F1037" w:rsidP="009F1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4.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 За предыдущие три года ОАО «ГЛАВУКС» выступало застройщиком по строительству следующих многоквартирных домов:</w:t>
      </w:r>
    </w:p>
    <w:p w:rsidR="009F1037" w:rsidRPr="009F1037" w:rsidRDefault="009F1037" w:rsidP="009F1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- г. Апрелевка, Наро-Фоминского района, пер. Цветочный, два многоквартирных 3-этажных жилых дома с мансардным этажом №№ 11, 15, один 3-х этажный 5-квартирный типа «таунхаус» № 14 – ввод в эксплуатацию по проекту – 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val="en-US" w:eastAsia="ru-RU"/>
        </w:rPr>
        <w:t>I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 квартал 2010г., фактически введены в марте 2010 г.;</w:t>
      </w:r>
    </w:p>
    <w:p w:rsidR="009F1037" w:rsidRPr="009F1037" w:rsidRDefault="009F1037" w:rsidP="009F1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- г. Апрелевка, Наро-Фоминского района, пер. Цветочный, пять жилых домов типа «таунхаус» №№ 8, 10, 12, 17, 19  – ввод в эксплуатацию по проекту – 31 декабря  2010 г., фактически введен 22 декабря 2010 г.;</w:t>
      </w:r>
    </w:p>
    <w:p w:rsidR="009F1037" w:rsidRPr="009F1037" w:rsidRDefault="009F1037" w:rsidP="009F1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- г. Апрелевка, Наро-Фоминского района, пер. Цветочный, два девятиквартирных 3-этажных жилых дома №№ 6, 21 – ввод в эксплуатацию по проекту – 31 октября 2011г., фактически введены в июле 2011 г.;</w:t>
      </w:r>
    </w:p>
    <w:p w:rsidR="009F1037" w:rsidRPr="009F1037" w:rsidRDefault="009F1037" w:rsidP="009F1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- г. Хотьково, Сергиево-Посадский муниципальный район, городское поселение Хотьково, ул. Академика Королева, многоэтажный жилой дом № 9 с офисными помещениями – ввод в эксплуатацию по проекту – 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val="en-US" w:eastAsia="ru-RU"/>
        </w:rPr>
        <w:t>I 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квартал 2011 г., фактически введен 02 февраля 2011г.;</w:t>
      </w:r>
    </w:p>
    <w:p w:rsidR="009F1037" w:rsidRPr="009F1037" w:rsidRDefault="009F1037" w:rsidP="009F1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lastRenderedPageBreak/>
        <w:t>- г. Мытищи, Новомытищинский пр-т, д. 41А – многоэтажный жилой дом 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val="en-US" w:eastAsia="ru-RU"/>
        </w:rPr>
        <w:t>c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 первым нежилым этажом и подземной автостоянкой, ввод в эксплуатацию по проекту -  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val="en-US" w:eastAsia="ru-RU"/>
        </w:rPr>
        <w:t>II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 квартал 2011 г., фактически введен 20 июня 2011 г.;</w:t>
      </w:r>
    </w:p>
    <w:p w:rsidR="009F1037" w:rsidRPr="009F1037" w:rsidRDefault="009F1037" w:rsidP="009F1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- г. Коломна, ул. Октябрьской революции, д. 221б, 3-этажный жилой дом на 30 квартир, ввод в эксплуатацию по проекту  - 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val="en-US" w:eastAsia="ru-RU"/>
        </w:rPr>
        <w:t>I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 квартал 2011 г., фактически введен 31 марта 2011г.;</w:t>
      </w:r>
    </w:p>
    <w:p w:rsidR="009F1037" w:rsidRPr="009F1037" w:rsidRDefault="009F1037" w:rsidP="009F1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- г. Щелково, ул. Талсинская, 14-16 этажный жилой дом № 23 – 1 этап строительства (секция № 3 и № 4),  ввод в эксплуатацию по проекту – 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val="en-US" w:eastAsia="ru-RU"/>
        </w:rPr>
        <w:t>III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квартал 2011 г., фактически введен 12 августа 2011 г.</w:t>
      </w:r>
    </w:p>
    <w:p w:rsidR="009F1037" w:rsidRPr="009F1037" w:rsidRDefault="009F1037" w:rsidP="009F1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- г. Тучково Рузского района, ул. Лебеденко, д. 29Б – 9-этажный 170-квартирный жилой дом, ввод в эксплуатацию по проекту – 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val="en-US" w:eastAsia="ru-RU"/>
        </w:rPr>
        <w:t>II 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 квартал 2013 г., фактически введен – декабрь 2012 г.;</w:t>
      </w:r>
    </w:p>
    <w:p w:rsidR="009F1037" w:rsidRPr="009F1037" w:rsidRDefault="009F1037" w:rsidP="009F1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- г. Ногинск, ул. Рогожская, д. 117 (2-я очередь) – 12-14-этажный 191-квартирный жилой дом, ввод в эксплуатацию по проекту – 31 декабря 2012г., фактически введен – 21 июня 2013 г.;</w:t>
      </w:r>
    </w:p>
    <w:p w:rsidR="009F1037" w:rsidRPr="009F1037" w:rsidRDefault="009F1037" w:rsidP="009F1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- д. Малые Вяземы Одинцовского района, ул. Петровское шоссе, д. 7, ввод в эксплуатацию по проекту – 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val="en-US" w:eastAsia="ru-RU"/>
        </w:rPr>
        <w:t>II 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квартал 2013 г., фактически введен – 30.07.2013г.</w:t>
      </w:r>
    </w:p>
    <w:p w:rsidR="009F1037" w:rsidRPr="009F1037" w:rsidRDefault="009F1037" w:rsidP="009F1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 </w:t>
      </w:r>
    </w:p>
    <w:p w:rsidR="009F1037" w:rsidRPr="009F1037" w:rsidRDefault="009F1037" w:rsidP="009F1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5. 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Лицензии:</w:t>
      </w:r>
    </w:p>
    <w:p w:rsidR="009F1037" w:rsidRPr="009F1037" w:rsidRDefault="009F1037" w:rsidP="009F1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16 декабря 2010 года получено Свидетельство о допуске к работам, которые оказывают влияние на безопасность объектов капитального строительства, регистрационный номер 0469.01-2010-5000000218-С-035, выдано Некоммерческим партнерством «Саморегулируемая организация «Союз строителей Московской области «Мособлстройкомплекс». Свидетельство действительно без ограничения срока и территории.</w:t>
      </w:r>
    </w:p>
    <w:p w:rsidR="009F1037" w:rsidRPr="009F1037" w:rsidRDefault="009F1037" w:rsidP="009F1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 </w:t>
      </w:r>
    </w:p>
    <w:p w:rsidR="009F1037" w:rsidRPr="009F1037" w:rsidRDefault="009F1037" w:rsidP="009F1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6. 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Финансовый результат на 30.06.2014 г. – 86 058 000 рублей;</w:t>
      </w:r>
    </w:p>
    <w:p w:rsidR="009F1037" w:rsidRPr="009F1037" w:rsidRDefault="009F1037" w:rsidP="009F1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    Размер кредиторской задолженности – 100 601 000 рублей</w:t>
      </w:r>
    </w:p>
    <w:p w:rsidR="009F1037" w:rsidRPr="009F1037" w:rsidRDefault="009F1037" w:rsidP="009F1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    Размер дебиторской задолженности – 178 196 000 рублей</w:t>
      </w:r>
    </w:p>
    <w:p w:rsidR="009F1037" w:rsidRPr="009F1037" w:rsidRDefault="009F1037" w:rsidP="009F10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 </w:t>
      </w:r>
    </w:p>
    <w:p w:rsidR="009F1037" w:rsidRPr="009F1037" w:rsidRDefault="009F1037" w:rsidP="009F10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Информация о проекте строительства:</w:t>
      </w:r>
    </w:p>
    <w:p w:rsidR="009F1037" w:rsidRPr="009F1037" w:rsidRDefault="009F1037" w:rsidP="009F1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 </w:t>
      </w:r>
    </w:p>
    <w:p w:rsidR="009F1037" w:rsidRPr="009F1037" w:rsidRDefault="009F1037" w:rsidP="009F1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1.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 Цель проекта строительства</w:t>
      </w:r>
      <w:r w:rsidRPr="009F1037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 - 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многоэтажные жилые дома планируется построить для улучшения жилищных условий жителей города Рузы и Рузского района Московской области.</w:t>
      </w:r>
    </w:p>
    <w:p w:rsidR="009F1037" w:rsidRPr="009F1037" w:rsidRDefault="009F1037" w:rsidP="009F1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Очередность строительства - в одну очередь.</w:t>
      </w:r>
    </w:p>
    <w:p w:rsidR="009F1037" w:rsidRPr="009F1037" w:rsidRDefault="009F1037" w:rsidP="009F1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Начало строительства - 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val="en-US" w:eastAsia="ru-RU"/>
        </w:rPr>
        <w:t>I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 квартал 2014 года.</w:t>
      </w:r>
    </w:p>
    <w:p w:rsidR="009F1037" w:rsidRPr="009F1037" w:rsidRDefault="009F1037" w:rsidP="009F1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Ожидаемый срок окончания строительства – 20 декабря 2014 года.</w:t>
      </w:r>
    </w:p>
    <w:p w:rsidR="009F1037" w:rsidRPr="009F1037" w:rsidRDefault="009F1037" w:rsidP="009F1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 </w:t>
      </w:r>
    </w:p>
    <w:p w:rsidR="009F1037" w:rsidRPr="009F1037" w:rsidRDefault="009F1037" w:rsidP="009F1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Получено положительное заключение Центр судебных и негосударственных экспертиз «ИНДЕКС» № 4-1-1-1284-13 от 24.12.2013г., положительное заключение Центра судебных и негосударственных экспертиз «ИНДЕКС» № 77-1-2-0507-14 от 12.08.2014 г. (корректировка проектной документации).</w:t>
      </w:r>
    </w:p>
    <w:p w:rsidR="009F1037" w:rsidRPr="009F1037" w:rsidRDefault="009F1037" w:rsidP="009F1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9F1037" w:rsidRPr="009F1037" w:rsidRDefault="009F1037" w:rsidP="009F1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2. 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Разрешение на строительство №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val="en-US" w:eastAsia="ru-RU"/>
        </w:rPr>
        <w:t>RU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 50515101-01/103 от 26.12.2013г., Разрешение на строительство №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val="en-US" w:eastAsia="ru-RU"/>
        </w:rPr>
        <w:t>RU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 50515101-01/36 от 02.06.2014 г. с внесенными изменениями 19.08.2014 г.</w:t>
      </w:r>
      <w:r w:rsidRPr="009F10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9F1037" w:rsidRPr="009F1037" w:rsidRDefault="009F1037" w:rsidP="009F1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 </w:t>
      </w:r>
    </w:p>
    <w:p w:rsidR="009F1037" w:rsidRPr="009F1037" w:rsidRDefault="009F1037" w:rsidP="009F1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3. 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Документы на земельный участок, отведенный под строительство двух многоквартирных 9-ти этажных жилых домов: № 1 с административно-офисным зданием и № 2:  </w:t>
      </w:r>
    </w:p>
    <w:p w:rsidR="009F1037" w:rsidRPr="009F1037" w:rsidRDefault="009F1037" w:rsidP="009F1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 xml:space="preserve">- Договор аренды земельного участка № 44 от 29.10.2008г. Договор зарегистрирован 19 декабря 2008г. года Управлением Федеральной регистрационной службы по Московской области в Едином государственном реестре прав за № 50-50-19/050/2008-352, (далее – Договор аренды), находящегося в государственной не разграниченной собственности общей площадью 22000 кв.м, категория земель: земли населенных пунктов, кадастровый номер 50:19:0010201:703, в границах указанных в кадастровом паспорте,  расположенного по адресу: Участок находится примерно в 13 м по направлению на север от ориентира дом, расположенный за пределами участка, адрес ориентира: Московская область, Рузский р-н, г. Руза, ул. Федеративная, дом 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lastRenderedPageBreak/>
        <w:t>7,  разрешенное использование (назначение) – для строительства жилых многоэтажных домов</w:t>
      </w:r>
      <w:r w:rsidRPr="009F1037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;</w:t>
      </w:r>
    </w:p>
    <w:p w:rsidR="009F1037" w:rsidRPr="009F1037" w:rsidRDefault="009F1037" w:rsidP="009F1037">
      <w:pPr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 </w:t>
      </w:r>
    </w:p>
    <w:p w:rsidR="009F1037" w:rsidRPr="009F1037" w:rsidRDefault="009F1037" w:rsidP="009F1037">
      <w:pPr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Благоустройство территории включает устройство проездов, стоянок, тротуаров, отмостки с твердым покрытием, устройство необходимых площадок, укладку бортового камня, наружное освещение, размещение МАФ (скамьи, урны, мусороконтейнеры, оборудование площадок). Элементы благоустройства и малые архитектурные формы приняты сертифицированными, по типовым проектам.</w:t>
      </w:r>
    </w:p>
    <w:p w:rsidR="009F1037" w:rsidRPr="009F1037" w:rsidRDefault="009F1037" w:rsidP="009F1037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Озеленение выполняется устройством газонов, цветников, посадкой деревьев и живой изгороди.</w:t>
      </w:r>
    </w:p>
    <w:p w:rsidR="009F1037" w:rsidRPr="009F1037" w:rsidRDefault="009F1037" w:rsidP="009F1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На участке предусмотрено расположение: жилого дома № 1 со встроено-пристроенным административно-офисным зданием и жилого дома № 2.</w:t>
      </w:r>
    </w:p>
    <w:p w:rsidR="009F1037" w:rsidRPr="009F1037" w:rsidRDefault="009F1037" w:rsidP="009F1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 </w:t>
      </w:r>
    </w:p>
    <w:p w:rsidR="009F1037" w:rsidRPr="009F1037" w:rsidRDefault="009F1037" w:rsidP="009F1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4. 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Участок расположен в центральной части г. Руза и ограничен:</w:t>
      </w:r>
    </w:p>
    <w:p w:rsidR="009F1037" w:rsidRPr="009F1037" w:rsidRDefault="009F1037" w:rsidP="009F1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с севера – существующий 5-этажный жилой дом;</w:t>
      </w:r>
    </w:p>
    <w:p w:rsidR="009F1037" w:rsidRPr="009F1037" w:rsidRDefault="009F1037" w:rsidP="009F1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с запада - существующий 5-этажный жилой дом,</w:t>
      </w:r>
    </w:p>
    <w:p w:rsidR="009F1037" w:rsidRPr="009F1037" w:rsidRDefault="009F1037" w:rsidP="009F1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с юга – магистральная улица общегородского значения, ул. Федеративная, магазин «Магнит»;</w:t>
      </w:r>
    </w:p>
    <w:p w:rsidR="009F1037" w:rsidRPr="009F1037" w:rsidRDefault="009F1037" w:rsidP="009F1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с востока – территория возводимого здания Универсама.</w:t>
      </w:r>
    </w:p>
    <w:p w:rsidR="009F1037" w:rsidRPr="009F1037" w:rsidRDefault="009F1037" w:rsidP="009F1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pacing w:val="-2"/>
          <w:sz w:val="20"/>
          <w:szCs w:val="20"/>
          <w:lang w:eastAsia="ru-RU"/>
        </w:rPr>
        <w:t>Обеспечение пассажирских перевозок на территории проектируемых жилых домов планируется осуществлять посредством наземного общественного пассажирского транспорта. Маршруты движения общественного транспорта на территории проектируемого микрорайона планируется оставить без изменения.</w:t>
      </w:r>
    </w:p>
    <w:p w:rsidR="009F1037" w:rsidRPr="009F1037" w:rsidRDefault="009F1037" w:rsidP="009F1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 </w:t>
      </w:r>
    </w:p>
    <w:p w:rsidR="009F1037" w:rsidRPr="009F1037" w:rsidRDefault="009F1037" w:rsidP="009F1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5.  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Объект представляет собой:</w:t>
      </w:r>
    </w:p>
    <w:p w:rsidR="009F1037" w:rsidRPr="009F1037" w:rsidRDefault="009F1037" w:rsidP="009F1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b/>
          <w:bCs/>
          <w:i/>
          <w:iCs/>
          <w:color w:val="0000FF"/>
          <w:sz w:val="20"/>
          <w:szCs w:val="20"/>
          <w:lang w:eastAsia="ru-RU"/>
        </w:rPr>
        <w:t>Жилой дом № 1 с административно – офисным зданием</w:t>
      </w:r>
    </w:p>
    <w:p w:rsidR="009F1037" w:rsidRPr="009F1037" w:rsidRDefault="009F1037" w:rsidP="009F1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b/>
          <w:bCs/>
          <w:i/>
          <w:iCs/>
          <w:color w:val="0000FF"/>
          <w:sz w:val="20"/>
          <w:szCs w:val="20"/>
          <w:lang w:eastAsia="ru-RU"/>
        </w:rPr>
        <w:t> </w:t>
      </w:r>
    </w:p>
    <w:p w:rsidR="009F1037" w:rsidRPr="009F1037" w:rsidRDefault="009F1037" w:rsidP="009F1037">
      <w:pPr>
        <w:spacing w:before="100" w:beforeAutospacing="1" w:after="100" w:afterAutospacing="1" w:line="264" w:lineRule="atLeast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val="x-none" w:eastAsia="ru-RU"/>
        </w:rPr>
        <w:t>Жилой дом с размерами в плане по крайним осям 15,1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val="en-US" w:eastAsia="ru-RU"/>
        </w:rPr>
        <w:t>x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val="x-none" w:eastAsia="ru-RU"/>
        </w:rPr>
        <w:t>42,0 м состоит из рядовых секций с размерами по крайним осям 15,1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val="en-US" w:eastAsia="ru-RU"/>
        </w:rPr>
        <w:t>x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val="x-none" w:eastAsia="ru-RU"/>
        </w:rPr>
        <w:t>21,0 м и 15,1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val="en-US" w:eastAsia="ru-RU"/>
        </w:rPr>
        <w:t>x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val="x-none" w:eastAsia="ru-RU"/>
        </w:rPr>
        <w:t>21,0 м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.</w:t>
      </w:r>
    </w:p>
    <w:p w:rsidR="009F1037" w:rsidRPr="009F1037" w:rsidRDefault="009F1037" w:rsidP="009F1037">
      <w:pPr>
        <w:spacing w:before="100" w:beforeAutospacing="1" w:after="100" w:afterAutospacing="1" w:line="264" w:lineRule="atLeast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val="x-none" w:eastAsia="ru-RU"/>
        </w:rPr>
        <w:t>Здание 9-этажное с входными группами, техническим подпольем и теплым чердаком с машинными отделениями.</w:t>
      </w:r>
    </w:p>
    <w:p w:rsidR="009F1037" w:rsidRPr="009F1037" w:rsidRDefault="009F1037" w:rsidP="009F1037">
      <w:pPr>
        <w:spacing w:before="100" w:beforeAutospacing="1" w:after="100" w:afterAutospacing="1" w:line="264" w:lineRule="atLeast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val="x-none" w:eastAsia="ru-RU"/>
        </w:rPr>
        <w:t>Техническое подполье предназначено для прокладки инженерных сетей и размещения помещений теплового узла (ТУ), теплового пункта (ТП), водопроводной насосной станции (ВНС) и водомерного узла (ВУ).</w:t>
      </w:r>
    </w:p>
    <w:p w:rsidR="009F1037" w:rsidRPr="009F1037" w:rsidRDefault="009F1037" w:rsidP="009F1037">
      <w:pPr>
        <w:spacing w:before="100" w:beforeAutospacing="1" w:after="100" w:afterAutospacing="1" w:line="264" w:lineRule="atLeast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val="x-none" w:eastAsia="ru-RU"/>
        </w:rPr>
        <w:t>Техподполье имеет  два выхода (входа) наружу 0,9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val="en-US" w:eastAsia="ru-RU"/>
        </w:rPr>
        <w:t>x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val="x-none" w:eastAsia="ru-RU"/>
        </w:rPr>
        <w:t>1,6(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val="en-US" w:eastAsia="ru-RU"/>
        </w:rPr>
        <w:t>h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val="x-none" w:eastAsia="ru-RU"/>
        </w:rPr>
        <w:t>) м и  люки-лазы 0,9*1.2(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val="en-US" w:eastAsia="ru-RU"/>
        </w:rPr>
        <w:t>h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val="x-none" w:eastAsia="ru-RU"/>
        </w:rPr>
        <w:t>) м.</w:t>
      </w:r>
    </w:p>
    <w:p w:rsidR="009F1037" w:rsidRPr="009F1037" w:rsidRDefault="009F1037" w:rsidP="009F1037">
      <w:pPr>
        <w:spacing w:before="100" w:beforeAutospacing="1" w:after="100" w:afterAutospacing="1" w:line="264" w:lineRule="atLeast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val="x-none" w:eastAsia="ru-RU"/>
        </w:rPr>
        <w:t>Общая площадь технического подполья с учетом ВНС, ТП, ВУ и ТУ составляет – 495,16 м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val="x-none" w:eastAsia="ru-RU"/>
        </w:rPr>
        <w:t>2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val="x-none" w:eastAsia="ru-RU"/>
        </w:rPr>
        <w:t>.</w:t>
      </w:r>
    </w:p>
    <w:p w:rsidR="009F1037" w:rsidRPr="009F1037" w:rsidRDefault="009F1037" w:rsidP="009F1037">
      <w:pPr>
        <w:spacing w:before="100" w:beforeAutospacing="1" w:after="100" w:afterAutospacing="1" w:line="264" w:lineRule="atLeast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val="x-none" w:eastAsia="ru-RU"/>
        </w:rPr>
        <w:t>Общая площадь помещения теплового узла - 30,4 м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val="x-none" w:eastAsia="ru-RU"/>
        </w:rPr>
        <w:t>2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val="x-none" w:eastAsia="ru-RU"/>
        </w:rPr>
        <w:t>, теплового пункта (ТП) -15,40 м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val="x-none" w:eastAsia="ru-RU"/>
        </w:rPr>
        <w:t>2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val="x-none" w:eastAsia="ru-RU"/>
        </w:rPr>
        <w:t>, ВНС -15,40 м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val="x-none" w:eastAsia="ru-RU"/>
        </w:rPr>
        <w:t>2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val="x-none" w:eastAsia="ru-RU"/>
        </w:rPr>
        <w:t>, ВУ-9,90 м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val="x-none" w:eastAsia="ru-RU"/>
        </w:rPr>
        <w:t>2</w:t>
      </w:r>
    </w:p>
    <w:p w:rsidR="009F1037" w:rsidRPr="009F1037" w:rsidRDefault="009F1037" w:rsidP="009F1037">
      <w:pPr>
        <w:spacing w:after="0" w:line="26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Высота техподполья - 2,10 м.</w:t>
      </w:r>
    </w:p>
    <w:p w:rsidR="009F1037" w:rsidRPr="009F1037" w:rsidRDefault="009F1037" w:rsidP="009F1037">
      <w:pPr>
        <w:spacing w:before="100" w:beforeAutospacing="1" w:after="100" w:afterAutospacing="1" w:line="264" w:lineRule="atLeast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val="x-none" w:eastAsia="ru-RU"/>
        </w:rPr>
        <w:t>Первый этаж жилого дома - жилой с помещениями общего пользования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, административно-офисными помещениями и с нежилыми помещениями гражданского назначения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val="x-none" w:eastAsia="ru-RU"/>
        </w:rPr>
        <w:t>.</w:t>
      </w:r>
    </w:p>
    <w:p w:rsidR="009F1037" w:rsidRPr="009F1037" w:rsidRDefault="009F1037" w:rsidP="009F1037">
      <w:pPr>
        <w:spacing w:before="100" w:beforeAutospacing="1" w:after="100" w:afterAutospacing="1" w:line="264" w:lineRule="atLeast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val="x-none" w:eastAsia="ru-RU"/>
        </w:rPr>
        <w:lastRenderedPageBreak/>
        <w:t>На первом этаже размещены: 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1-но комнатные и 2-х комнатные квартиры, административно-офисные 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val="x-none" w:eastAsia="ru-RU"/>
        </w:rPr>
        <w:t>помещения полезной площадью -61,33 м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val="x-none" w:eastAsia="ru-RU"/>
        </w:rPr>
        <w:t>2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val="x-none" w:eastAsia="ru-RU"/>
        </w:rPr>
        <w:t>; электрощитовая площадью - 8,52 м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val="x-none" w:eastAsia="ru-RU"/>
        </w:rPr>
        <w:t>2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val="x-none" w:eastAsia="ru-RU"/>
        </w:rPr>
        <w:t>, помещение для хранения хозинвентаря площадью - 8,97 м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val="x-none" w:eastAsia="ru-RU"/>
        </w:rPr>
        <w:t>2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val="x-none" w:eastAsia="ru-RU"/>
        </w:rPr>
        <w:t>, колясочн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ая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val="x-none" w:eastAsia="ru-RU"/>
        </w:rPr>
        <w:t> площадью – 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8,98 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val="x-none" w:eastAsia="ru-RU"/>
        </w:rPr>
        <w:t>м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val="x-none" w:eastAsia="ru-RU"/>
        </w:rPr>
        <w:t>2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val="x-none" w:eastAsia="ru-RU"/>
        </w:rPr>
        <w:t> и помещение слабых токов площадью - 5,7 м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val="x-none" w:eastAsia="ru-RU"/>
        </w:rPr>
        <w:t>2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, помещения нежилого гражданского назначения площадью – 5,46м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val="x-none" w:eastAsia="ru-RU"/>
        </w:rPr>
        <w:t>.</w:t>
      </w:r>
    </w:p>
    <w:p w:rsidR="009F1037" w:rsidRPr="009F1037" w:rsidRDefault="009F1037" w:rsidP="009F1037">
      <w:pPr>
        <w:spacing w:before="100" w:beforeAutospacing="1" w:after="100" w:afterAutospacing="1" w:line="264" w:lineRule="atLeast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val="x-none" w:eastAsia="ru-RU"/>
        </w:rPr>
        <w:t>Электрощитовая, мусорокамеры и шахты лифтов расположены несмежно с жилыми комнатами.</w:t>
      </w:r>
    </w:p>
    <w:p w:rsidR="009F1037" w:rsidRPr="009F1037" w:rsidRDefault="009F1037" w:rsidP="009F1037">
      <w:pPr>
        <w:spacing w:before="100" w:beforeAutospacing="1" w:after="100" w:afterAutospacing="1" w:line="264" w:lineRule="atLeast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val="x-none" w:eastAsia="ru-RU"/>
        </w:rPr>
        <w:t>Входные группы в жилые и нежилые помещения, электрощитовую, мусорокамеры - раздельные, изолированные от жилой части здания.</w:t>
      </w:r>
    </w:p>
    <w:p w:rsidR="009F1037" w:rsidRPr="009F1037" w:rsidRDefault="009F1037" w:rsidP="009F1037">
      <w:pPr>
        <w:spacing w:before="100" w:beforeAutospacing="1" w:after="100" w:afterAutospacing="1" w:line="264" w:lineRule="atLeast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val="x-none" w:eastAsia="ru-RU"/>
        </w:rPr>
        <w:t>На входных группах в жилые и нежилые помещения предусмотрены пандусы с ограждением для маломобильных групп населения.</w:t>
      </w:r>
    </w:p>
    <w:p w:rsidR="009F1037" w:rsidRPr="009F1037" w:rsidRDefault="009F1037" w:rsidP="009F1037">
      <w:pPr>
        <w:spacing w:before="100" w:beforeAutospacing="1" w:after="100" w:afterAutospacing="1" w:line="264" w:lineRule="atLeast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val="x-none" w:eastAsia="ru-RU"/>
        </w:rPr>
        <w:t>Высота помещений от пола до потолка: 1 этажа - 2,5 м, типового - 2,6 м.</w:t>
      </w:r>
    </w:p>
    <w:p w:rsidR="009F1037" w:rsidRPr="009F1037" w:rsidRDefault="009F1037" w:rsidP="009F1037">
      <w:pPr>
        <w:spacing w:before="100" w:beforeAutospacing="1" w:after="100" w:afterAutospacing="1" w:line="264" w:lineRule="atLeast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val="x-none" w:eastAsia="ru-RU"/>
        </w:rPr>
        <w:t>Набор квартир типового этажа 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двух секций  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val="x-none" w:eastAsia="ru-RU"/>
        </w:rPr>
        <w:t>-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  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val="x-none" w:eastAsia="ru-RU"/>
        </w:rPr>
        <w:t>2-1-1-2 и 2-1-1-2.</w:t>
      </w:r>
    </w:p>
    <w:p w:rsidR="009F1037" w:rsidRPr="009F1037" w:rsidRDefault="009F1037" w:rsidP="009F1037">
      <w:pPr>
        <w:spacing w:before="100" w:beforeAutospacing="1" w:after="100" w:afterAutospacing="1" w:line="264" w:lineRule="atLeast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val="x-none" w:eastAsia="ru-RU"/>
        </w:rPr>
        <w:t>На типовом этаже секций размещаются по  4 квартиры с общей площадью квартир -  209,80 м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val="x-none" w:eastAsia="ru-RU"/>
        </w:rPr>
        <w:t>2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val="x-none" w:eastAsia="ru-RU"/>
        </w:rPr>
        <w:t>.</w:t>
      </w:r>
    </w:p>
    <w:p w:rsidR="009F1037" w:rsidRPr="009F1037" w:rsidRDefault="009F1037" w:rsidP="009F1037">
      <w:pPr>
        <w:spacing w:before="100" w:beforeAutospacing="1" w:after="100" w:afterAutospacing="1" w:line="264" w:lineRule="atLeast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val="x-none" w:eastAsia="ru-RU"/>
        </w:rPr>
        <w:t>Каждая квартира имеет одну остекленную лоджию.</w:t>
      </w:r>
    </w:p>
    <w:p w:rsidR="009F1037" w:rsidRPr="009F1037" w:rsidRDefault="009F1037" w:rsidP="009F1037">
      <w:pPr>
        <w:spacing w:before="100" w:beforeAutospacing="1" w:after="100" w:afterAutospacing="1" w:line="264" w:lineRule="atLeast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val="x-none" w:eastAsia="ru-RU"/>
        </w:rPr>
        <w:t>Входы в жилые помещения с западной стороны фасада.</w:t>
      </w:r>
    </w:p>
    <w:p w:rsidR="009F1037" w:rsidRPr="009F1037" w:rsidRDefault="009F1037" w:rsidP="009F1037">
      <w:pPr>
        <w:spacing w:before="100" w:beforeAutospacing="1" w:after="100" w:afterAutospacing="1" w:line="264" w:lineRule="atLeast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val="x-none" w:eastAsia="ru-RU"/>
        </w:rPr>
        <w:t>Крыша здания проходная с теплым чердаком и машинными отделениями. Чердак предназначен для прокладки инженерных сетей.</w:t>
      </w:r>
    </w:p>
    <w:p w:rsidR="009F1037" w:rsidRPr="009F1037" w:rsidRDefault="009F1037" w:rsidP="009F1037">
      <w:pPr>
        <w:spacing w:before="100" w:beforeAutospacing="1" w:after="100" w:afterAutospacing="1" w:line="264" w:lineRule="atLeast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val="x-none" w:eastAsia="ru-RU"/>
        </w:rPr>
        <w:t>Высота чердака 1,25+1,65 м. Общая площадь чердака составляет - 310,70 м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val="x-none" w:eastAsia="ru-RU"/>
        </w:rPr>
        <w:t>2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val="x-none" w:eastAsia="ru-RU"/>
        </w:rPr>
        <w:t>.</w:t>
      </w:r>
    </w:p>
    <w:p w:rsidR="009F1037" w:rsidRPr="009F1037" w:rsidRDefault="009F1037" w:rsidP="009F1037">
      <w:pPr>
        <w:spacing w:before="100" w:beforeAutospacing="1" w:after="100" w:afterAutospacing="1" w:line="264" w:lineRule="atLeast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val="x-none" w:eastAsia="ru-RU"/>
        </w:rPr>
        <w:t>Кровля плоская с внутренним водостоком общей площадью 544,54 м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val="x-none" w:eastAsia="ru-RU"/>
        </w:rPr>
        <w:t>2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val="x-none" w:eastAsia="ru-RU"/>
        </w:rPr>
        <w:t>.</w:t>
      </w:r>
    </w:p>
    <w:p w:rsidR="009F1037" w:rsidRPr="009F1037" w:rsidRDefault="009F1037" w:rsidP="009F1037">
      <w:pPr>
        <w:spacing w:before="100" w:beforeAutospacing="1" w:after="100" w:afterAutospacing="1" w:line="264" w:lineRule="atLeast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val="x-none" w:eastAsia="ru-RU"/>
        </w:rPr>
        <w:t>Выход из чердака осуществляется через вентиляционную шахту оборудованную лестницей и дверным проемом с выходом на кровлю (воздушную зону), затем в лестничную клетку типа Л1.</w:t>
      </w:r>
    </w:p>
    <w:p w:rsidR="009F1037" w:rsidRPr="009F1037" w:rsidRDefault="009F1037" w:rsidP="009F1037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val="x-none" w:eastAsia="ru-RU"/>
        </w:rPr>
        <w:t>На 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1-9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val="x-none" w:eastAsia="ru-RU"/>
        </w:rPr>
        <w:t> этажах расположены нежилые помещения гражданского  назначения (кладовая) площадью 2,73 м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val="x-none" w:eastAsia="ru-RU"/>
        </w:rPr>
        <w:t>2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 – 18 шт. общей площадью 49,14 кв.м.                                                 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val="x-none" w:eastAsia="ru-RU"/>
        </w:rPr>
        <w:t>Связь между этажами в 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каждой 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val="x-none" w:eastAsia="ru-RU"/>
        </w:rPr>
        <w:t>секции предусмотрена по лестничной клетке типа Л1, а также лифтом грузоподъемностью 630 кг.</w:t>
      </w:r>
    </w:p>
    <w:p w:rsidR="009F1037" w:rsidRPr="009F1037" w:rsidRDefault="009F1037" w:rsidP="009F1037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 </w:t>
      </w:r>
    </w:p>
    <w:p w:rsidR="009F1037" w:rsidRPr="009F1037" w:rsidRDefault="009F1037" w:rsidP="009F1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b/>
          <w:bCs/>
          <w:i/>
          <w:iCs/>
          <w:color w:val="0000FF"/>
          <w:sz w:val="20"/>
          <w:szCs w:val="20"/>
          <w:lang w:eastAsia="ru-RU"/>
        </w:rPr>
        <w:t>Административно-офисное здание:</w:t>
      </w:r>
    </w:p>
    <w:p w:rsidR="009F1037" w:rsidRPr="009F1037" w:rsidRDefault="009F1037" w:rsidP="009F1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Количество этажей - 1</w:t>
      </w:r>
    </w:p>
    <w:p w:rsidR="009F1037" w:rsidRPr="009F1037" w:rsidRDefault="009F1037" w:rsidP="009F1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Общая площадь – 267,17 кв.м</w:t>
      </w:r>
    </w:p>
    <w:p w:rsidR="009F1037" w:rsidRPr="009F1037" w:rsidRDefault="009F1037" w:rsidP="009F1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Строительный объем - 933,0 м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3</w:t>
      </w:r>
      <w:r w:rsidRPr="009F10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F1037" w:rsidRPr="009F1037" w:rsidRDefault="009F1037" w:rsidP="009F1037">
      <w:pPr>
        <w:spacing w:after="0" w:line="26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Административно-офисное здание с размерами по осям 15,4 х 15,2м.</w:t>
      </w:r>
    </w:p>
    <w:p w:rsidR="009F1037" w:rsidRPr="009F1037" w:rsidRDefault="009F1037" w:rsidP="009F1037">
      <w:pPr>
        <w:spacing w:before="100" w:beforeAutospacing="1" w:after="100" w:afterAutospacing="1" w:line="264" w:lineRule="atLeast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val="x-none" w:eastAsia="ru-RU"/>
        </w:rPr>
        <w:t>Здание 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одноэтажное без подвала,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val="x-none" w:eastAsia="ru-RU"/>
        </w:rPr>
        <w:t xml:space="preserve"> пристроено с торца к жилому дому, двухкомнатная квартира на первом этаже в торце жилого дома является частью 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val="x-none" w:eastAsia="ru-RU"/>
        </w:rPr>
        <w:lastRenderedPageBreak/>
        <w:t>административно-офисного 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помещения, в котором 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val="x-none" w:eastAsia="ru-RU"/>
        </w:rPr>
        <w:t>размещены второй эвакуационный выход, помещение для приема пищи, санузел и административное помещение.</w:t>
      </w:r>
    </w:p>
    <w:p w:rsidR="009F1037" w:rsidRPr="009F1037" w:rsidRDefault="009F1037" w:rsidP="009F1037">
      <w:pPr>
        <w:spacing w:before="100" w:beforeAutospacing="1" w:after="100" w:afterAutospacing="1" w:line="264" w:lineRule="atLeast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val="x-none" w:eastAsia="ru-RU"/>
        </w:rPr>
        <w:t>В пристраиваемой части размещены офисные помещения свободной планировки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.</w:t>
      </w:r>
    </w:p>
    <w:p w:rsidR="009F1037" w:rsidRPr="009F1037" w:rsidRDefault="009F1037" w:rsidP="009F1037">
      <w:pPr>
        <w:spacing w:before="100" w:beforeAutospacing="1" w:after="100" w:afterAutospacing="1" w:line="264" w:lineRule="atLeast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val="x-none" w:eastAsia="ru-RU"/>
        </w:rPr>
        <w:t>Максимальная высота административно-офисного здания – 3,30 м.</w:t>
      </w:r>
    </w:p>
    <w:p w:rsidR="009F1037" w:rsidRPr="009F1037" w:rsidRDefault="009F1037" w:rsidP="009F1037">
      <w:pPr>
        <w:spacing w:before="100" w:beforeAutospacing="1" w:after="100" w:afterAutospacing="1" w:line="264" w:lineRule="atLeast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val="x-none" w:eastAsia="ru-RU"/>
        </w:rPr>
        <w:t>За относительную отметку ± 0,000 принята отметка чистого пола 1 этажа административно - офисного здания, что со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ответствует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val="x-none" w:eastAsia="ru-RU"/>
        </w:rPr>
        <w:t> абсолютной отметке -201,30.</w:t>
      </w:r>
    </w:p>
    <w:p w:rsidR="009F1037" w:rsidRPr="009F1037" w:rsidRDefault="009F1037" w:rsidP="009F1037">
      <w:pPr>
        <w:spacing w:before="100" w:beforeAutospacing="1" w:after="100" w:afterAutospacing="1" w:line="264" w:lineRule="atLeast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val="x-none" w:eastAsia="ru-RU"/>
        </w:rPr>
        <w:t>Кровля плоская с внутренним водостоком.</w:t>
      </w:r>
    </w:p>
    <w:p w:rsidR="009F1037" w:rsidRPr="009F1037" w:rsidRDefault="009F1037" w:rsidP="009F1037">
      <w:pPr>
        <w:spacing w:before="100" w:beforeAutospacing="1" w:after="100" w:afterAutospacing="1" w:line="264" w:lineRule="atLeast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i/>
          <w:iCs/>
          <w:color w:val="0000FF"/>
          <w:sz w:val="20"/>
          <w:szCs w:val="20"/>
          <w:lang w:eastAsia="ru-RU"/>
        </w:rPr>
        <w:t> </w:t>
      </w:r>
    </w:p>
    <w:p w:rsidR="009F1037" w:rsidRPr="009F1037" w:rsidRDefault="009F1037" w:rsidP="009F1037">
      <w:pPr>
        <w:spacing w:before="100" w:beforeAutospacing="1" w:after="100" w:afterAutospacing="1" w:line="264" w:lineRule="atLeast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i/>
          <w:iCs/>
          <w:color w:val="0000FF"/>
          <w:sz w:val="20"/>
          <w:szCs w:val="20"/>
          <w:lang w:eastAsia="ru-RU"/>
        </w:rPr>
        <w:t> </w:t>
      </w:r>
    </w:p>
    <w:p w:rsidR="009F1037" w:rsidRPr="009F1037" w:rsidRDefault="009F1037" w:rsidP="009F1037">
      <w:pPr>
        <w:spacing w:before="100" w:beforeAutospacing="1" w:after="100" w:afterAutospacing="1" w:line="264" w:lineRule="atLeast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i/>
          <w:iCs/>
          <w:color w:val="0000FF"/>
          <w:sz w:val="20"/>
          <w:szCs w:val="20"/>
          <w:lang w:eastAsia="ru-RU"/>
        </w:rPr>
        <w:t> </w:t>
      </w:r>
    </w:p>
    <w:p w:rsidR="009F1037" w:rsidRPr="009F1037" w:rsidRDefault="009F1037" w:rsidP="009F1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b/>
          <w:bCs/>
          <w:i/>
          <w:iCs/>
          <w:color w:val="0000FF"/>
          <w:sz w:val="20"/>
          <w:szCs w:val="20"/>
          <w:lang w:eastAsia="ru-RU"/>
        </w:rPr>
        <w:t>Жилой дом № 2</w:t>
      </w:r>
    </w:p>
    <w:p w:rsidR="009F1037" w:rsidRPr="009F1037" w:rsidRDefault="009F1037" w:rsidP="009F1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Жилой дом с размерами в плане по крайним осям 15,1 х 28,2 м состоит из рядовой секции.</w:t>
      </w:r>
    </w:p>
    <w:p w:rsidR="009F1037" w:rsidRPr="009F1037" w:rsidRDefault="009F1037" w:rsidP="009F1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Здание 9 - этажное с входной группой, техническим подпольем и теплым чердаком с машинным отделением.</w:t>
      </w:r>
    </w:p>
    <w:p w:rsidR="009F1037" w:rsidRPr="009F1037" w:rsidRDefault="009F1037" w:rsidP="009F1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Техническое подполье предназначено для прокладки инженерных сетей и размещения помещений теплового узла (ТУ), теплового пункта (ТП), водопроводной насосной станции (ВНС) и водомерного узла (ВУ).</w:t>
      </w:r>
    </w:p>
    <w:p w:rsidR="009F1037" w:rsidRPr="009F1037" w:rsidRDefault="009F1037" w:rsidP="009F1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Техподполье имеет два выхода (входа) наружу 0,9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val="en-US" w:eastAsia="ru-RU"/>
        </w:rPr>
        <w:t>x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1,6(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val="en-US" w:eastAsia="ru-RU"/>
        </w:rPr>
        <w:t>h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) м и люк-лаз 0,9*1,2(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val="en-US" w:eastAsia="ru-RU"/>
        </w:rPr>
        <w:t>h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) м.</w:t>
      </w:r>
    </w:p>
    <w:p w:rsidR="009F1037" w:rsidRPr="009F1037" w:rsidRDefault="009F1037" w:rsidP="009F1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Общая площадь технического подполья с учетом ВНС, ТП, ВУ и ТУ составляет - 326,85 м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.</w:t>
      </w:r>
    </w:p>
    <w:p w:rsidR="009F1037" w:rsidRPr="009F1037" w:rsidRDefault="009F1037" w:rsidP="009F1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Общая площадь помещения теплового узла -15,20 м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, теплового пункта (ТП) -15,70 м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, ВНС -15,20 м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, ВУ-15,40 м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.</w:t>
      </w:r>
    </w:p>
    <w:p w:rsidR="009F1037" w:rsidRPr="009F1037" w:rsidRDefault="009F1037" w:rsidP="009F1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Высота техподполья - 2,10 м.</w:t>
      </w:r>
    </w:p>
    <w:p w:rsidR="009F1037" w:rsidRPr="009F1037" w:rsidRDefault="009F1037" w:rsidP="009F1037">
      <w:pPr>
        <w:spacing w:before="100" w:beforeAutospacing="1" w:after="100" w:afterAutospacing="1" w:line="264" w:lineRule="atLeast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val="x-none" w:eastAsia="ru-RU"/>
        </w:rPr>
        <w:t>Первый этаж жилого дома - жилой с помещениями общего пользования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 и с нежилыми помещениями гражданского назначения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val="x-none" w:eastAsia="ru-RU"/>
        </w:rPr>
        <w:t>.</w:t>
      </w:r>
    </w:p>
    <w:p w:rsidR="009F1037" w:rsidRPr="009F1037" w:rsidRDefault="009F1037" w:rsidP="009F1037">
      <w:pPr>
        <w:spacing w:before="100" w:beforeAutospacing="1" w:after="100" w:afterAutospacing="1" w:line="264" w:lineRule="atLeast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val="x-none" w:eastAsia="ru-RU"/>
        </w:rPr>
        <w:t>На первом этаже размещены: электрощитовая площадью - 8,52 м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val="x-none" w:eastAsia="ru-RU"/>
        </w:rPr>
        <w:t>2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val="x-none" w:eastAsia="ru-RU"/>
        </w:rPr>
        <w:t>, помещение для хранения хозинвентаря площадью - 9,61 м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val="x-none" w:eastAsia="ru-RU"/>
        </w:rPr>
        <w:t>2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val="x-none" w:eastAsia="ru-RU"/>
        </w:rPr>
        <w:t>, колясочная площадью - 8,98 м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val="x-none" w:eastAsia="ru-RU"/>
        </w:rPr>
        <w:t>2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val="x-none" w:eastAsia="ru-RU"/>
        </w:rPr>
        <w:t>, 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помещение нежилого  гражданского назначения площадью – 2,73м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val="x-none" w:eastAsia="ru-RU"/>
        </w:rPr>
        <w:t>.</w:t>
      </w:r>
    </w:p>
    <w:p w:rsidR="009F1037" w:rsidRPr="009F1037" w:rsidRDefault="009F1037" w:rsidP="009F1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Электрощитовая, мусорокамера и шахта лифта расположены несмежно с жилыми комнатами.</w:t>
      </w:r>
    </w:p>
    <w:p w:rsidR="009F1037" w:rsidRPr="009F1037" w:rsidRDefault="009F1037" w:rsidP="009F1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Входная группа в жилые помещения, электрощитовая, мусорокамера - раздельные, изолированные от жилой части здания.</w:t>
      </w:r>
    </w:p>
    <w:p w:rsidR="009F1037" w:rsidRPr="009F1037" w:rsidRDefault="009F1037" w:rsidP="009F1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На входной группе в жилые помещения предусмотрен пандус с ограждением для маломобильных групп населения.</w:t>
      </w:r>
    </w:p>
    <w:p w:rsidR="009F1037" w:rsidRPr="009F1037" w:rsidRDefault="009F1037" w:rsidP="009F1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Высота жилых помещений от пола до потолка: 1 этажа - 2,5 м, типового - 2,6 м.</w:t>
      </w:r>
    </w:p>
    <w:p w:rsidR="009F1037" w:rsidRPr="009F1037" w:rsidRDefault="009F1037" w:rsidP="009F1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Каждая квартира имеет одну остекленную лоджию.</w:t>
      </w:r>
    </w:p>
    <w:p w:rsidR="009F1037" w:rsidRPr="009F1037" w:rsidRDefault="009F1037" w:rsidP="009F1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Набор квартир 1-1-2-2-1-1.</w:t>
      </w:r>
    </w:p>
    <w:p w:rsidR="009F1037" w:rsidRPr="009F1037" w:rsidRDefault="009F1037" w:rsidP="009F1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На типовом этаже размещаются по 6 квартир с общей площадью квартир - 287,88 м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.</w:t>
      </w:r>
    </w:p>
    <w:p w:rsidR="009F1037" w:rsidRPr="009F1037" w:rsidRDefault="009F1037" w:rsidP="009F1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Крыша здания с теплым чердаком и машинным отделением. Чердак предназначен для прокладки инженерных сетей.</w:t>
      </w:r>
    </w:p>
    <w:p w:rsidR="009F1037" w:rsidRPr="009F1037" w:rsidRDefault="009F1037" w:rsidP="009F1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Высота чердака 1,25+1,65 м. Общая площадь чердака составляет - 237,54 м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.</w:t>
      </w:r>
    </w:p>
    <w:p w:rsidR="009F1037" w:rsidRPr="009F1037" w:rsidRDefault="009F1037" w:rsidP="009F1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Кровля плоская с внутренним водостоком общей площадью – 360,62 м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.</w:t>
      </w:r>
    </w:p>
    <w:p w:rsidR="009F1037" w:rsidRPr="009F1037" w:rsidRDefault="009F1037" w:rsidP="009F1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lastRenderedPageBreak/>
        <w:t>Выход из чердака осуществляется через вентиляционную шахту оборудованную лестницей и дверным проемом с выходом на кровлю (воздушную зону), затем в лестничную клетку типа Л1.</w:t>
      </w:r>
    </w:p>
    <w:p w:rsidR="009F1037" w:rsidRPr="009F1037" w:rsidRDefault="009F1037" w:rsidP="009F1037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val="x-none" w:eastAsia="ru-RU"/>
        </w:rPr>
        <w:t>На 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1-9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val="x-none" w:eastAsia="ru-RU"/>
        </w:rPr>
        <w:t> этажах расположены нежилые помещения гражданского  назначения (кладовая) площадью 2,73 м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val="x-none" w:eastAsia="ru-RU"/>
        </w:rPr>
        <w:t>2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 – 9 шт., общая площадь – 24,57 кв.м.</w:t>
      </w:r>
    </w:p>
    <w:p w:rsidR="009F1037" w:rsidRPr="009F1037" w:rsidRDefault="009F1037" w:rsidP="009F1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Вход в жилые помещения с западной стороны фасада.</w:t>
      </w:r>
    </w:p>
    <w:p w:rsidR="009F1037" w:rsidRPr="009F1037" w:rsidRDefault="009F1037" w:rsidP="009F1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Набор квартир запроектирован с учётом инсоляции и в соответствии с заданием Заказчика. Каждая квартира имеет  остекленную лоджию. Высота помещений от пола до потолка: 1 этажа – 2,5 м, типового – 2,6 м.                                                                         Связь между этажами в секции предусмотрена по лестничной клетке типа Л1, а также лифтом грузоподъемностью 630 кг.</w:t>
      </w:r>
    </w:p>
    <w:p w:rsidR="009F1037" w:rsidRPr="009F1037" w:rsidRDefault="009F1037" w:rsidP="009F1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Основной подъезд к домам запроектирован с ул. Федеративная.</w:t>
      </w:r>
    </w:p>
    <w:p w:rsidR="009F1037" w:rsidRPr="009F1037" w:rsidRDefault="009F1037" w:rsidP="009F10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b/>
          <w:bCs/>
          <w:color w:val="0000FF"/>
          <w:sz w:val="20"/>
          <w:szCs w:val="20"/>
          <w:u w:val="single"/>
          <w:lang w:eastAsia="ru-RU"/>
        </w:rPr>
        <w:t>Жилой дом № 1 с административно – офисным зданием:</w:t>
      </w:r>
    </w:p>
    <w:p w:rsidR="009F1037" w:rsidRPr="009F1037" w:rsidRDefault="009F1037" w:rsidP="009F1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Общая площадь квартир (с летними помещениями К=0,5) – 3 674,40 м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2.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.</w:t>
      </w:r>
    </w:p>
    <w:p w:rsidR="009F1037" w:rsidRPr="009F1037" w:rsidRDefault="009F1037" w:rsidP="009F1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Общее количество квартир – 70 шт., в том числе:</w:t>
      </w:r>
    </w:p>
    <w:p w:rsidR="009F1037" w:rsidRPr="009F1037" w:rsidRDefault="009F1037" w:rsidP="009F1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 - однокомнатных – 35 шт;</w:t>
      </w:r>
    </w:p>
    <w:p w:rsidR="009F1037" w:rsidRPr="009F1037" w:rsidRDefault="009F1037" w:rsidP="009F1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- двухкомнатных – 35 шт.</w:t>
      </w:r>
    </w:p>
    <w:p w:rsidR="009F1037" w:rsidRPr="009F1037" w:rsidRDefault="009F1037" w:rsidP="009F1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b/>
          <w:bCs/>
          <w:i/>
          <w:iCs/>
          <w:color w:val="0000FF"/>
          <w:sz w:val="20"/>
          <w:szCs w:val="20"/>
          <w:lang w:eastAsia="ru-RU"/>
        </w:rPr>
        <w:t>Характеристики квартир:</w:t>
      </w:r>
    </w:p>
    <w:p w:rsidR="009F1037" w:rsidRPr="009F1037" w:rsidRDefault="009F1037" w:rsidP="009F1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b/>
          <w:bCs/>
          <w:color w:val="0000FF"/>
          <w:sz w:val="20"/>
          <w:szCs w:val="20"/>
          <w:u w:val="single"/>
          <w:lang w:eastAsia="ru-RU"/>
        </w:rPr>
        <w:t>Секция 2-1-1-2:</w:t>
      </w:r>
    </w:p>
    <w:p w:rsidR="009F1037" w:rsidRPr="009F1037" w:rsidRDefault="009F1037" w:rsidP="009F1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b/>
          <w:bCs/>
          <w:color w:val="0000FF"/>
          <w:sz w:val="20"/>
          <w:szCs w:val="20"/>
          <w:u w:val="single"/>
          <w:lang w:eastAsia="ru-RU"/>
        </w:rPr>
        <w:t>Первый этаж:</w:t>
      </w:r>
    </w:p>
    <w:p w:rsidR="009F1037" w:rsidRPr="009F1037" w:rsidRDefault="009F1037" w:rsidP="009F1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1-комнатные 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(2 шт.) №№ 2,3:</w:t>
      </w:r>
    </w:p>
    <w:p w:rsidR="009F1037" w:rsidRPr="009F1037" w:rsidRDefault="009F1037" w:rsidP="009F1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общая площадь – 41,30 м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;</w:t>
      </w:r>
    </w:p>
    <w:p w:rsidR="009F1037" w:rsidRPr="009F1037" w:rsidRDefault="009F1037" w:rsidP="009F1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жилая площадь – 18,99 м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;</w:t>
      </w:r>
    </w:p>
    <w:p w:rsidR="009F1037" w:rsidRPr="009F1037" w:rsidRDefault="009F1037" w:rsidP="009F1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кухня – 12,50 м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</w:p>
    <w:p w:rsidR="009F1037" w:rsidRPr="009F1037" w:rsidRDefault="009F1037" w:rsidP="009F1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2-комнатные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 (1шт.) № 1:</w:t>
      </w:r>
    </w:p>
    <w:p w:rsidR="009F1037" w:rsidRPr="009F1037" w:rsidRDefault="009F1037" w:rsidP="009F1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общая площадь – 63,48 м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;</w:t>
      </w:r>
    </w:p>
    <w:p w:rsidR="009F1037" w:rsidRPr="009F1037" w:rsidRDefault="009F1037" w:rsidP="009F1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жилая площадь – 30,78 м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;</w:t>
      </w:r>
    </w:p>
    <w:p w:rsidR="009F1037" w:rsidRPr="009F1037" w:rsidRDefault="009F1037" w:rsidP="009F1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кухня – 9,86 м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</w:p>
    <w:p w:rsidR="009F1037" w:rsidRPr="009F1037" w:rsidRDefault="009F1037" w:rsidP="009F1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2-комнатные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 (1шт.) № 4:</w:t>
      </w:r>
    </w:p>
    <w:p w:rsidR="009F1037" w:rsidRPr="009F1037" w:rsidRDefault="009F1037" w:rsidP="009F1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общая площадь – 63,72 м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;</w:t>
      </w:r>
    </w:p>
    <w:p w:rsidR="009F1037" w:rsidRPr="009F1037" w:rsidRDefault="009F1037" w:rsidP="009F1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жилая площадь – 34,19 м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;</w:t>
      </w:r>
    </w:p>
    <w:p w:rsidR="009F1037" w:rsidRPr="009F1037" w:rsidRDefault="009F1037" w:rsidP="009F1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кухня – 9,86 м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</w:p>
    <w:p w:rsidR="009F1037" w:rsidRPr="009F1037" w:rsidRDefault="009F1037" w:rsidP="009F1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b/>
          <w:bCs/>
          <w:color w:val="0000FF"/>
          <w:sz w:val="20"/>
          <w:szCs w:val="20"/>
          <w:u w:val="single"/>
          <w:lang w:eastAsia="ru-RU"/>
        </w:rPr>
        <w:t>Типовой этаж:</w:t>
      </w:r>
    </w:p>
    <w:p w:rsidR="009F1037" w:rsidRPr="009F1037" w:rsidRDefault="009F1037" w:rsidP="009F1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1-комнатные 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(16 шт.) №№ 6,7,10,11,14,15,18,19,22,23,26,27,30,31,34,35:</w:t>
      </w:r>
    </w:p>
    <w:p w:rsidR="009F1037" w:rsidRPr="009F1037" w:rsidRDefault="009F1037" w:rsidP="009F1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общая площадь – 41,30 м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;</w:t>
      </w:r>
    </w:p>
    <w:p w:rsidR="009F1037" w:rsidRPr="009F1037" w:rsidRDefault="009F1037" w:rsidP="009F1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жилая площадь – 18,99 м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;</w:t>
      </w:r>
    </w:p>
    <w:p w:rsidR="009F1037" w:rsidRPr="009F1037" w:rsidRDefault="009F1037" w:rsidP="009F1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кухня – 12,50 м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</w:p>
    <w:p w:rsidR="009F1037" w:rsidRPr="009F1037" w:rsidRDefault="009F1037" w:rsidP="009F1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2-комнатные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 (8 шт.) №№ 5,9,13,17,21,25,29,33:</w:t>
      </w:r>
    </w:p>
    <w:p w:rsidR="009F1037" w:rsidRPr="009F1037" w:rsidRDefault="009F1037" w:rsidP="009F1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общая площадь – 63,48 м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;</w:t>
      </w:r>
    </w:p>
    <w:p w:rsidR="009F1037" w:rsidRPr="009F1037" w:rsidRDefault="009F1037" w:rsidP="009F1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жилая площадь – 30,78 м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;</w:t>
      </w:r>
    </w:p>
    <w:p w:rsidR="009F1037" w:rsidRPr="009F1037" w:rsidRDefault="009F1037" w:rsidP="009F1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кухня – 9,86 м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</w:p>
    <w:p w:rsidR="009F1037" w:rsidRPr="009F1037" w:rsidRDefault="009F1037" w:rsidP="009F1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2-комнатные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 (8 шт.) №№ 8,12,16,20,24,28,32,36:</w:t>
      </w:r>
    </w:p>
    <w:p w:rsidR="009F1037" w:rsidRPr="009F1037" w:rsidRDefault="009F1037" w:rsidP="009F1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общая площадь – 63,72 м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;</w:t>
      </w:r>
    </w:p>
    <w:p w:rsidR="009F1037" w:rsidRPr="009F1037" w:rsidRDefault="009F1037" w:rsidP="009F1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жилая площадь – 34,19 м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;</w:t>
      </w:r>
    </w:p>
    <w:p w:rsidR="009F1037" w:rsidRPr="009F1037" w:rsidRDefault="009F1037" w:rsidP="009F1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кухня – 9,86 м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</w:p>
    <w:p w:rsidR="009F1037" w:rsidRPr="009F1037" w:rsidRDefault="009F1037" w:rsidP="009F1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b/>
          <w:bCs/>
          <w:color w:val="0000FF"/>
          <w:sz w:val="20"/>
          <w:szCs w:val="20"/>
          <w:u w:val="single"/>
          <w:lang w:eastAsia="ru-RU"/>
        </w:rPr>
        <w:t>Секция 2-1-1-2:</w:t>
      </w:r>
    </w:p>
    <w:p w:rsidR="009F1037" w:rsidRPr="009F1037" w:rsidRDefault="009F1037" w:rsidP="009F1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b/>
          <w:bCs/>
          <w:color w:val="0000FF"/>
          <w:sz w:val="20"/>
          <w:szCs w:val="20"/>
          <w:u w:val="single"/>
          <w:lang w:eastAsia="ru-RU"/>
        </w:rPr>
        <w:t>Первый этаж:</w:t>
      </w:r>
    </w:p>
    <w:p w:rsidR="009F1037" w:rsidRPr="009F1037" w:rsidRDefault="009F1037" w:rsidP="009F1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1-комнатные 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(1 шт.) № 38:</w:t>
      </w:r>
    </w:p>
    <w:p w:rsidR="009F1037" w:rsidRPr="009F1037" w:rsidRDefault="009F1037" w:rsidP="009F1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общая площадь – 41,30 м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;</w:t>
      </w:r>
    </w:p>
    <w:p w:rsidR="009F1037" w:rsidRPr="009F1037" w:rsidRDefault="009F1037" w:rsidP="009F1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жилая площадь – 18,99 м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;</w:t>
      </w:r>
    </w:p>
    <w:p w:rsidR="009F1037" w:rsidRPr="009F1037" w:rsidRDefault="009F1037" w:rsidP="009F1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кухня – 12,50 м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</w:p>
    <w:p w:rsidR="009F1037" w:rsidRPr="009F1037" w:rsidRDefault="009F1037" w:rsidP="009F1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2-комнатные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 (1шт.) № 37:</w:t>
      </w:r>
    </w:p>
    <w:p w:rsidR="009F1037" w:rsidRPr="009F1037" w:rsidRDefault="009F1037" w:rsidP="009F1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общая площадь – 66,50 м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;</w:t>
      </w:r>
    </w:p>
    <w:p w:rsidR="009F1037" w:rsidRPr="009F1037" w:rsidRDefault="009F1037" w:rsidP="009F1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жилая площадь – 31,53 м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;</w:t>
      </w:r>
    </w:p>
    <w:p w:rsidR="009F1037" w:rsidRPr="009F1037" w:rsidRDefault="009F1037" w:rsidP="009F1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кухня – 12,50 м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</w:p>
    <w:p w:rsidR="009F1037" w:rsidRPr="009F1037" w:rsidRDefault="009F1037" w:rsidP="009F1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b/>
          <w:bCs/>
          <w:color w:val="0000FF"/>
          <w:sz w:val="20"/>
          <w:szCs w:val="20"/>
          <w:u w:val="single"/>
          <w:lang w:eastAsia="ru-RU"/>
        </w:rPr>
        <w:t>Типовой этаж:</w:t>
      </w:r>
    </w:p>
    <w:p w:rsidR="009F1037" w:rsidRPr="009F1037" w:rsidRDefault="009F1037" w:rsidP="009F1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1-комнатные 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(16 шт.) №№ 40,41,44,45,48,49,52,53,56,57,60,61,64,65,68,69:</w:t>
      </w:r>
    </w:p>
    <w:p w:rsidR="009F1037" w:rsidRPr="009F1037" w:rsidRDefault="009F1037" w:rsidP="009F1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lastRenderedPageBreak/>
        <w:t>общая площадь – 41,30 м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;</w:t>
      </w:r>
    </w:p>
    <w:p w:rsidR="009F1037" w:rsidRPr="009F1037" w:rsidRDefault="009F1037" w:rsidP="009F1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жилая площадь – 18,99 м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;</w:t>
      </w:r>
    </w:p>
    <w:p w:rsidR="009F1037" w:rsidRPr="009F1037" w:rsidRDefault="009F1037" w:rsidP="009F1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кухня – 12,50 м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</w:p>
    <w:p w:rsidR="009F1037" w:rsidRPr="009F1037" w:rsidRDefault="009F1037" w:rsidP="009F1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2-комнатные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 (8 шт.) №№ 39,43,47,51,55,59,63,67:</w:t>
      </w:r>
    </w:p>
    <w:p w:rsidR="009F1037" w:rsidRPr="009F1037" w:rsidRDefault="009F1037" w:rsidP="009F1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общая площадь – 63,72 м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;</w:t>
      </w:r>
    </w:p>
    <w:p w:rsidR="009F1037" w:rsidRPr="009F1037" w:rsidRDefault="009F1037" w:rsidP="009F1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жилая площадь – 34,19 м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;</w:t>
      </w:r>
    </w:p>
    <w:p w:rsidR="009F1037" w:rsidRPr="009F1037" w:rsidRDefault="009F1037" w:rsidP="009F1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кухня – 9,86 м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</w:p>
    <w:p w:rsidR="009F1037" w:rsidRPr="009F1037" w:rsidRDefault="009F1037" w:rsidP="009F1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2-комнатные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 (8 шт.) №№ 42,46,50,54,58,62,66,70:</w:t>
      </w:r>
    </w:p>
    <w:p w:rsidR="009F1037" w:rsidRPr="009F1037" w:rsidRDefault="009F1037" w:rsidP="009F1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общая площадь – 63,48 м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;</w:t>
      </w:r>
    </w:p>
    <w:p w:rsidR="009F1037" w:rsidRPr="009F1037" w:rsidRDefault="009F1037" w:rsidP="009F1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жилая площадь – 30,78 м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;</w:t>
      </w:r>
    </w:p>
    <w:p w:rsidR="009F1037" w:rsidRPr="009F1037" w:rsidRDefault="009F1037" w:rsidP="009F1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кухня – 9,86 м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</w:p>
    <w:p w:rsidR="009F1037" w:rsidRPr="009F1037" w:rsidRDefault="009F1037" w:rsidP="009F10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b/>
          <w:bCs/>
          <w:color w:val="0000FF"/>
          <w:sz w:val="20"/>
          <w:szCs w:val="20"/>
          <w:u w:val="single"/>
          <w:lang w:eastAsia="ru-RU"/>
        </w:rPr>
        <w:t>Административно- офисное здание:</w:t>
      </w:r>
    </w:p>
    <w:tbl>
      <w:tblPr>
        <w:tblW w:w="99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"/>
        <w:gridCol w:w="6755"/>
        <w:gridCol w:w="1072"/>
        <w:gridCol w:w="2032"/>
      </w:tblGrid>
      <w:tr w:rsidR="009F1037" w:rsidRPr="009F1037" w:rsidTr="009F1037">
        <w:trPr>
          <w:trHeight w:val="351"/>
        </w:trPr>
        <w:tc>
          <w:tcPr>
            <w:tcW w:w="25" w:type="dxa"/>
            <w:shd w:val="clear" w:color="auto" w:fill="FFFFFF"/>
            <w:hideMark/>
          </w:tcPr>
          <w:p w:rsidR="009F1037" w:rsidRPr="009F1037" w:rsidRDefault="009F1037" w:rsidP="009F1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37"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4" w:type="dxa"/>
            <w:shd w:val="clear" w:color="auto" w:fill="FFFFFF"/>
            <w:hideMark/>
          </w:tcPr>
          <w:p w:rsidR="009F1037" w:rsidRPr="009F1037" w:rsidRDefault="009F1037" w:rsidP="009F1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37"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shd w:val="clear" w:color="auto" w:fill="FFFFFF"/>
            <w:vAlign w:val="center"/>
            <w:hideMark/>
          </w:tcPr>
          <w:p w:rsidR="009F1037" w:rsidRPr="009F1037" w:rsidRDefault="009F1037" w:rsidP="009F1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37"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2" w:type="dxa"/>
            <w:shd w:val="clear" w:color="auto" w:fill="FFFFFF"/>
            <w:vAlign w:val="center"/>
            <w:hideMark/>
          </w:tcPr>
          <w:p w:rsidR="009F1037" w:rsidRPr="009F1037" w:rsidRDefault="009F1037" w:rsidP="009F1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37"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</w:tr>
      <w:tr w:rsidR="009F1037" w:rsidRPr="009F1037" w:rsidTr="009F1037">
        <w:trPr>
          <w:trHeight w:val="285"/>
        </w:trPr>
        <w:tc>
          <w:tcPr>
            <w:tcW w:w="25" w:type="dxa"/>
            <w:shd w:val="clear" w:color="auto" w:fill="FFFFFF"/>
            <w:hideMark/>
          </w:tcPr>
          <w:p w:rsidR="009F1037" w:rsidRPr="009F1037" w:rsidRDefault="009F1037" w:rsidP="009F1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37"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4" w:type="dxa"/>
            <w:shd w:val="clear" w:color="auto" w:fill="FFFFFF"/>
            <w:hideMark/>
          </w:tcPr>
          <w:p w:rsidR="009F1037" w:rsidRPr="009F1037" w:rsidRDefault="009F1037" w:rsidP="009F1037">
            <w:pPr>
              <w:spacing w:after="0" w:line="4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37"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ru-RU"/>
              </w:rPr>
              <w:t>Количество этажей – 2 (1-ый и подземный)</w:t>
            </w:r>
          </w:p>
        </w:tc>
        <w:tc>
          <w:tcPr>
            <w:tcW w:w="1077" w:type="dxa"/>
            <w:shd w:val="clear" w:color="auto" w:fill="FFFFFF"/>
            <w:vAlign w:val="center"/>
            <w:hideMark/>
          </w:tcPr>
          <w:p w:rsidR="009F1037" w:rsidRPr="009F1037" w:rsidRDefault="009F1037" w:rsidP="009F1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37"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2" w:type="dxa"/>
            <w:shd w:val="clear" w:color="auto" w:fill="FFFFFF"/>
            <w:vAlign w:val="center"/>
            <w:hideMark/>
          </w:tcPr>
          <w:p w:rsidR="009F1037" w:rsidRPr="009F1037" w:rsidRDefault="009F1037" w:rsidP="009F1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37"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</w:tr>
      <w:tr w:rsidR="009F1037" w:rsidRPr="009F1037" w:rsidTr="009F1037">
        <w:trPr>
          <w:trHeight w:val="276"/>
        </w:trPr>
        <w:tc>
          <w:tcPr>
            <w:tcW w:w="25" w:type="dxa"/>
            <w:shd w:val="clear" w:color="auto" w:fill="FFFFFF"/>
            <w:hideMark/>
          </w:tcPr>
          <w:p w:rsidR="009F1037" w:rsidRPr="009F1037" w:rsidRDefault="009F1037" w:rsidP="009F1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37"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4" w:type="dxa"/>
            <w:shd w:val="clear" w:color="auto" w:fill="FFFFFF"/>
            <w:hideMark/>
          </w:tcPr>
          <w:p w:rsidR="009F1037" w:rsidRPr="009F1037" w:rsidRDefault="009F1037" w:rsidP="009F1037">
            <w:pPr>
              <w:spacing w:after="0" w:line="4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37"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ru-RU"/>
              </w:rPr>
              <w:t>Общая площадь – 481,50 м</w:t>
            </w:r>
            <w:r w:rsidRPr="009F1037">
              <w:rPr>
                <w:rFonts w:ascii="Verdana" w:eastAsia="Times New Roman" w:hAnsi="Verdana" w:cs="Times New Roman"/>
                <w:color w:val="0000FF"/>
                <w:sz w:val="20"/>
                <w:szCs w:val="20"/>
                <w:vertAlign w:val="superscript"/>
                <w:lang w:eastAsia="ru-RU"/>
              </w:rPr>
              <w:t>2</w:t>
            </w:r>
            <w:r w:rsidRPr="009F1037"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77" w:type="dxa"/>
            <w:shd w:val="clear" w:color="auto" w:fill="FFFFFF"/>
            <w:vAlign w:val="center"/>
            <w:hideMark/>
          </w:tcPr>
          <w:p w:rsidR="009F1037" w:rsidRPr="009F1037" w:rsidRDefault="009F1037" w:rsidP="009F1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37"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2" w:type="dxa"/>
            <w:shd w:val="clear" w:color="auto" w:fill="FFFFFF"/>
            <w:vAlign w:val="center"/>
            <w:hideMark/>
          </w:tcPr>
          <w:p w:rsidR="009F1037" w:rsidRPr="009F1037" w:rsidRDefault="009F1037" w:rsidP="009F1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37"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</w:tr>
    </w:tbl>
    <w:p w:rsidR="009F1037" w:rsidRPr="009F1037" w:rsidRDefault="009F1037" w:rsidP="009F10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b/>
          <w:bCs/>
          <w:color w:val="0000FF"/>
          <w:sz w:val="20"/>
          <w:szCs w:val="20"/>
          <w:u w:val="single"/>
          <w:lang w:eastAsia="ru-RU"/>
        </w:rPr>
        <w:t>Жилой дом № 2:</w:t>
      </w:r>
    </w:p>
    <w:p w:rsidR="009F1037" w:rsidRPr="009F1037" w:rsidRDefault="009F1037" w:rsidP="009F1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b/>
          <w:bCs/>
          <w:color w:val="0000FF"/>
          <w:sz w:val="20"/>
          <w:szCs w:val="20"/>
          <w:u w:val="single"/>
          <w:lang w:eastAsia="ru-RU"/>
        </w:rPr>
        <w:t>Жилые помещения</w:t>
      </w:r>
    </w:p>
    <w:p w:rsidR="009F1037" w:rsidRPr="009F1037" w:rsidRDefault="009F1037" w:rsidP="009F1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Общая площадь квартир (с летними помещениями К=0,5) – 2 555,23 м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2.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.</w:t>
      </w:r>
    </w:p>
    <w:p w:rsidR="009F1037" w:rsidRPr="009F1037" w:rsidRDefault="009F1037" w:rsidP="009F1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Общее количество квартир – 53 шт., в том числе:</w:t>
      </w:r>
    </w:p>
    <w:p w:rsidR="009F1037" w:rsidRPr="009F1037" w:rsidRDefault="009F1037" w:rsidP="009F1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 - однокомнатных – 35 шт;</w:t>
      </w:r>
    </w:p>
    <w:p w:rsidR="009F1037" w:rsidRPr="009F1037" w:rsidRDefault="009F1037" w:rsidP="009F1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- двухкомнатных – 18 шт.</w:t>
      </w:r>
    </w:p>
    <w:p w:rsidR="009F1037" w:rsidRPr="009F1037" w:rsidRDefault="009F1037" w:rsidP="009F1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b/>
          <w:bCs/>
          <w:i/>
          <w:iCs/>
          <w:color w:val="0000FF"/>
          <w:sz w:val="20"/>
          <w:szCs w:val="20"/>
          <w:lang w:eastAsia="ru-RU"/>
        </w:rPr>
        <w:t>Характеристики квартир:</w:t>
      </w:r>
    </w:p>
    <w:p w:rsidR="009F1037" w:rsidRPr="009F1037" w:rsidRDefault="009F1037" w:rsidP="009F1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b/>
          <w:bCs/>
          <w:color w:val="0000FF"/>
          <w:sz w:val="20"/>
          <w:szCs w:val="20"/>
          <w:u w:val="single"/>
          <w:lang w:eastAsia="ru-RU"/>
        </w:rPr>
        <w:t>Первый этаж:</w:t>
      </w:r>
    </w:p>
    <w:p w:rsidR="009F1037" w:rsidRPr="009F1037" w:rsidRDefault="009F1037" w:rsidP="009F1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1-комнатные 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(2 шт.) №№ 1,4:</w:t>
      </w:r>
    </w:p>
    <w:p w:rsidR="009F1037" w:rsidRPr="009F1037" w:rsidRDefault="009F1037" w:rsidP="009F1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общая площадь – 48,08 м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;</w:t>
      </w:r>
    </w:p>
    <w:p w:rsidR="009F1037" w:rsidRPr="009F1037" w:rsidRDefault="009F1037" w:rsidP="009F1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жилая площадь – 15,39 м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;</w:t>
      </w:r>
    </w:p>
    <w:p w:rsidR="009F1037" w:rsidRPr="009F1037" w:rsidRDefault="009F1037" w:rsidP="009F1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кухня – 15,04 м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</w:p>
    <w:p w:rsidR="009F1037" w:rsidRPr="009F1037" w:rsidRDefault="009F1037" w:rsidP="009F1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1-комнатные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 (1 шт.) № 5:</w:t>
      </w:r>
    </w:p>
    <w:p w:rsidR="009F1037" w:rsidRPr="009F1037" w:rsidRDefault="009F1037" w:rsidP="009F1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общая площадь – 35,69 м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;</w:t>
      </w:r>
    </w:p>
    <w:p w:rsidR="009F1037" w:rsidRPr="009F1037" w:rsidRDefault="009F1037" w:rsidP="009F1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жилая площадь – 15,20 м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;</w:t>
      </w:r>
    </w:p>
    <w:p w:rsidR="009F1037" w:rsidRPr="009F1037" w:rsidRDefault="009F1037" w:rsidP="009F1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кухня – 9,86 м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</w:p>
    <w:p w:rsidR="009F1037" w:rsidRPr="009F1037" w:rsidRDefault="009F1037" w:rsidP="009F1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2-комнатные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 (2шт.) №№ 2,3:</w:t>
      </w:r>
    </w:p>
    <w:p w:rsidR="009F1037" w:rsidRPr="009F1037" w:rsidRDefault="009F1037" w:rsidP="009F1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общая площадь – 60,17 м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;</w:t>
      </w:r>
    </w:p>
    <w:p w:rsidR="009F1037" w:rsidRPr="009F1037" w:rsidRDefault="009F1037" w:rsidP="009F1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жилая площадь – 31,53 м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;</w:t>
      </w:r>
    </w:p>
    <w:p w:rsidR="009F1037" w:rsidRPr="009F1037" w:rsidRDefault="009F1037" w:rsidP="009F1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кухня – 12,50 м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</w:p>
    <w:p w:rsidR="009F1037" w:rsidRPr="009F1037" w:rsidRDefault="009F1037" w:rsidP="009F1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b/>
          <w:bCs/>
          <w:color w:val="0000FF"/>
          <w:sz w:val="20"/>
          <w:szCs w:val="20"/>
          <w:u w:val="single"/>
          <w:lang w:eastAsia="ru-RU"/>
        </w:rPr>
        <w:t>Типовой этаж:</w:t>
      </w:r>
    </w:p>
    <w:p w:rsidR="009F1037" w:rsidRPr="009F1037" w:rsidRDefault="009F1037" w:rsidP="009F1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1-комнатные 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(16 шт.) №№ 6,11,12,17,18,23,24,29,30,35,36,41,42,47,48,53:</w:t>
      </w:r>
    </w:p>
    <w:p w:rsidR="009F1037" w:rsidRPr="009F1037" w:rsidRDefault="009F1037" w:rsidP="009F1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общая площадь – 35,69 м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;</w:t>
      </w:r>
    </w:p>
    <w:p w:rsidR="009F1037" w:rsidRPr="009F1037" w:rsidRDefault="009F1037" w:rsidP="009F1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жилая площадь – 15,20 м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;</w:t>
      </w:r>
    </w:p>
    <w:p w:rsidR="009F1037" w:rsidRPr="009F1037" w:rsidRDefault="009F1037" w:rsidP="009F1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кухня – 9,86 м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</w:p>
    <w:p w:rsidR="009F1037" w:rsidRPr="009F1037" w:rsidRDefault="009F1037" w:rsidP="009F1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1-комнатные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 (16 шт.) №№ 7,10,13,16,19,22,25,28,31,34,37,40,43,46,49,52:</w:t>
      </w:r>
    </w:p>
    <w:p w:rsidR="009F1037" w:rsidRPr="009F1037" w:rsidRDefault="009F1037" w:rsidP="009F1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общая площадь – 48,08 м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;</w:t>
      </w:r>
    </w:p>
    <w:p w:rsidR="009F1037" w:rsidRPr="009F1037" w:rsidRDefault="009F1037" w:rsidP="009F1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жилая площадь – 15,39 м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;</w:t>
      </w:r>
    </w:p>
    <w:p w:rsidR="009F1037" w:rsidRPr="009F1037" w:rsidRDefault="009F1037" w:rsidP="009F1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кухня – 15,04 м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</w:p>
    <w:p w:rsidR="009F1037" w:rsidRPr="009F1037" w:rsidRDefault="009F1037" w:rsidP="009F1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2-комнатные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 (16 шт.) №№ 8,9,14,15,20,21,26,27,32,33,38,39,44,45,50,51:</w:t>
      </w:r>
    </w:p>
    <w:p w:rsidR="009F1037" w:rsidRPr="009F1037" w:rsidRDefault="009F1037" w:rsidP="009F1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общая площадь – 60,17 м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;</w:t>
      </w:r>
    </w:p>
    <w:p w:rsidR="009F1037" w:rsidRPr="009F1037" w:rsidRDefault="009F1037" w:rsidP="009F1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жилая площадь – 31,53 м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;</w:t>
      </w:r>
    </w:p>
    <w:p w:rsidR="009F1037" w:rsidRPr="009F1037" w:rsidRDefault="009F1037" w:rsidP="009F1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кухня – 12,50 м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vertAlign w:val="superscript"/>
          <w:lang w:eastAsia="ru-RU"/>
        </w:rPr>
        <w:t>2</w:t>
      </w:r>
    </w:p>
    <w:p w:rsidR="009F1037" w:rsidRPr="009F1037" w:rsidRDefault="009F1037" w:rsidP="009F10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val="x-none" w:eastAsia="ru-RU"/>
        </w:rPr>
        <w:t>6.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val="x-none" w:eastAsia="ru-RU"/>
        </w:rPr>
        <w:t> Функциональное назначение нежилых помещений в строящихся многоквартирных                       9-этажных жилых домах, не входящих в состав общего долевого имущества 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- 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val="x-none" w:eastAsia="ru-RU"/>
        </w:rPr>
        <w:t>нежилые помещения гражданского  назначения (кладов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ые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val="x-none" w:eastAsia="ru-RU"/>
        </w:rPr>
        <w:t>)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: ж.д. № 1 – 18 шт. общей площадью 49,14 кв.м; ж.д. № 2 – 9 шт. общей площадью 24,57  кв.м; административно-офисное здание общей площадью 263,60 кв.м.</w:t>
      </w:r>
    </w:p>
    <w:p w:rsidR="009F1037" w:rsidRPr="009F1037" w:rsidRDefault="009F1037" w:rsidP="009F1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 </w:t>
      </w:r>
    </w:p>
    <w:p w:rsidR="009F1037" w:rsidRPr="009F1037" w:rsidRDefault="009F1037" w:rsidP="009F1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lastRenderedPageBreak/>
        <w:t>7. 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В состав общего имущества в жилых домах, которое будет находиться в долевой собственности участников долевого строительства, входят: инженерно-техническое оборудование, лифты, лифтовые холлы, коридоры, тамбуры входные, пандусы, лестницы и лестничные клетки, мусоросборная камера, машинное отделение, шахты дымоудаления, вентиляционные шахты, тепловой узел, узел учета тепла, водомерный узел, ВНС, электрощитовая, колясочные, помещение для хранения и сушки хоз. инвентаря, земельный участок, на котором ведется строительство, согласно п.3 настоящего раздела Проектной декларации.</w:t>
      </w:r>
    </w:p>
    <w:p w:rsidR="009F1037" w:rsidRPr="009F1037" w:rsidRDefault="009F1037" w:rsidP="009F1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.</w:t>
      </w:r>
    </w:p>
    <w:p w:rsidR="009F1037" w:rsidRPr="009F1037" w:rsidRDefault="009F1037" w:rsidP="009F1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 </w:t>
      </w:r>
    </w:p>
    <w:p w:rsidR="009F1037" w:rsidRPr="009F1037" w:rsidRDefault="009F1037" w:rsidP="009F1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8. 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Предполагаемый срок получения разрешения на ввод в эксплуатацию двух многоквартирных 9-ти этажных жилых домов: № 1 с административно-офисным зданием и № 2 – 20 декабря 2014 года.</w:t>
      </w:r>
    </w:p>
    <w:p w:rsidR="009F1037" w:rsidRPr="009F1037" w:rsidRDefault="009F1037" w:rsidP="009F1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Орган, уполномоченный в соответствии с законодательством о градостроительной деятельности на выдачу разрешения на ввод в эксплуатацию жилого дома – Администрация городского поселения Рузского  муниципального района Московской области.</w:t>
      </w:r>
    </w:p>
    <w:p w:rsidR="009F1037" w:rsidRPr="009F1037" w:rsidRDefault="009F1037" w:rsidP="009F1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 </w:t>
      </w:r>
    </w:p>
    <w:p w:rsidR="009F1037" w:rsidRPr="009F1037" w:rsidRDefault="009F1037" w:rsidP="009F1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9. 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Производится 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строительстве.</w:t>
      </w:r>
    </w:p>
    <w:p w:rsidR="009F1037" w:rsidRPr="009F1037" w:rsidRDefault="009F1037" w:rsidP="009F1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 </w:t>
      </w:r>
    </w:p>
    <w:p w:rsidR="009F1037" w:rsidRPr="009F1037" w:rsidRDefault="009F1037" w:rsidP="009F1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 </w:t>
      </w:r>
    </w:p>
    <w:p w:rsidR="009F1037" w:rsidRPr="009F1037" w:rsidRDefault="009F1037" w:rsidP="009F1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9.1 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Планируемая стоимость строительства объекта – 291 021 000 рублей.</w:t>
      </w:r>
    </w:p>
    <w:p w:rsidR="009F1037" w:rsidRPr="009F1037" w:rsidRDefault="009F1037" w:rsidP="009F1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 </w:t>
      </w:r>
    </w:p>
    <w:p w:rsidR="009F1037" w:rsidRPr="009F1037" w:rsidRDefault="009F1037" w:rsidP="009F1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10. 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Генеральный подрядчик – ООО «Промжилстрой»</w:t>
      </w:r>
    </w:p>
    <w:p w:rsidR="009F1037" w:rsidRPr="009F1037" w:rsidRDefault="009F1037" w:rsidP="009F1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      Проектная организация – ООО СК «Капитель».</w:t>
      </w:r>
    </w:p>
    <w:p w:rsidR="009F1037" w:rsidRPr="009F1037" w:rsidRDefault="009F1037" w:rsidP="009F1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 </w:t>
      </w:r>
    </w:p>
    <w:p w:rsidR="009F1037" w:rsidRPr="009F1037" w:rsidRDefault="009F1037" w:rsidP="009F1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11. 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В обеспечение  исполнения обязательств застройщика по договору участия в долевом строительстве считается в соответствии со ст. 13 Федерального закона №214-ФЗ от 30.12.2004 г.  находящееся в залоге у участников долевого строительства право аренды земельного участка, предоставленного застройщику для строительства данного объекта недвижимости. </w:t>
      </w:r>
    </w:p>
    <w:p w:rsidR="009F1037" w:rsidRPr="009F1037" w:rsidRDefault="009F1037" w:rsidP="009F1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 </w:t>
      </w:r>
    </w:p>
    <w:p w:rsidR="009F1037" w:rsidRPr="009F1037" w:rsidRDefault="009F1037" w:rsidP="009F1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12.</w:t>
      </w: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 Иные договора и сделки, на основании которых привлекаются денежные средства, для строительства данного объекта, недвижимости отсутствуют.</w:t>
      </w:r>
    </w:p>
    <w:p w:rsidR="009F1037" w:rsidRPr="009F1037" w:rsidRDefault="009F1037" w:rsidP="009F1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  </w:t>
      </w:r>
    </w:p>
    <w:p w:rsidR="009F1037" w:rsidRPr="009F1037" w:rsidRDefault="009F1037" w:rsidP="009F1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 </w:t>
      </w:r>
    </w:p>
    <w:p w:rsidR="009F1037" w:rsidRPr="009F1037" w:rsidRDefault="009F1037" w:rsidP="009F10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Генеральный директор ОАО «ГЛАВУКС»                                           А.И. Ванькович</w:t>
      </w:r>
    </w:p>
    <w:p w:rsidR="009F1037" w:rsidRPr="009F1037" w:rsidRDefault="009F1037" w:rsidP="009F1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 </w:t>
      </w:r>
    </w:p>
    <w:p w:rsidR="009F1037" w:rsidRPr="009F1037" w:rsidRDefault="009F1037" w:rsidP="009F1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  </w:t>
      </w:r>
    </w:p>
    <w:p w:rsidR="009F1037" w:rsidRPr="009F1037" w:rsidRDefault="009F1037" w:rsidP="009F10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Главный бухгалтер                                                                                  А.И. Лавров</w:t>
      </w:r>
    </w:p>
    <w:p w:rsidR="009F1037" w:rsidRPr="009F1037" w:rsidRDefault="009F1037" w:rsidP="009F10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 </w:t>
      </w:r>
    </w:p>
    <w:p w:rsidR="009F1037" w:rsidRPr="009F1037" w:rsidRDefault="009F1037" w:rsidP="009F10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0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91F72" w:rsidRDefault="00291F72">
      <w:bookmarkStart w:id="0" w:name="_GoBack"/>
      <w:bookmarkEnd w:id="0"/>
    </w:p>
    <w:sectPr w:rsidR="00291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037"/>
    <w:rsid w:val="00291F72"/>
    <w:rsid w:val="009F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97496-725E-4643-BD0D-FCF4C6AFC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F1037"/>
  </w:style>
  <w:style w:type="paragraph" w:styleId="a3">
    <w:name w:val="Normal (Web)"/>
    <w:basedOn w:val="a"/>
    <w:uiPriority w:val="99"/>
    <w:semiHidden/>
    <w:unhideWhenUsed/>
    <w:rsid w:val="009F1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1">
    <w:name w:val="221"/>
    <w:basedOn w:val="a"/>
    <w:rsid w:val="009F1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0">
    <w:name w:val="220"/>
    <w:basedOn w:val="a0"/>
    <w:rsid w:val="009F1037"/>
  </w:style>
  <w:style w:type="character" w:customStyle="1" w:styleId="1">
    <w:name w:val="1"/>
    <w:basedOn w:val="a0"/>
    <w:rsid w:val="009F1037"/>
  </w:style>
  <w:style w:type="paragraph" w:styleId="a4">
    <w:name w:val="Body Text"/>
    <w:basedOn w:val="a"/>
    <w:link w:val="a5"/>
    <w:uiPriority w:val="99"/>
    <w:semiHidden/>
    <w:unhideWhenUsed/>
    <w:rsid w:val="009F1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9F10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20"/>
    <w:basedOn w:val="a"/>
    <w:rsid w:val="009F1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9F1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3"/>
    <w:basedOn w:val="a"/>
    <w:rsid w:val="009F1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1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2831</Words>
  <Characters>16141</Characters>
  <Application>Microsoft Office Word</Application>
  <DocSecurity>0</DocSecurity>
  <Lines>134</Lines>
  <Paragraphs>37</Paragraphs>
  <ScaleCrop>false</ScaleCrop>
  <Company>SPecialiST RePack</Company>
  <LinksUpToDate>false</LinksUpToDate>
  <CharactersWithSpaces>18935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2015-03-13T10:06:00Z</dcterms:created>
  <dcterms:modified xsi:type="dcterms:W3CDTF">2015-03-13T10:06:00Z</dcterms:modified>
</cp:coreProperties>
</file>